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CD" w:rsidRDefault="001B34CD">
      <w:pPr>
        <w:rPr>
          <w:sz w:val="2"/>
          <w:szCs w:val="2"/>
        </w:rPr>
      </w:pPr>
    </w:p>
    <w:p w:rsidR="0050463D" w:rsidRDefault="00AB6E06" w:rsidP="0050463D">
      <w:pPr>
        <w:pStyle w:val="30"/>
        <w:shd w:val="clear" w:color="auto" w:fill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5pt;margin-top:9.95pt;width:30.75pt;height:39pt;z-index:1;visibility:visible" filled="t">
            <v:imagedata r:id="rId7" o:title=""/>
            <w10:wrap type="square" side="left"/>
          </v:shape>
        </w:pict>
      </w:r>
    </w:p>
    <w:p w:rsidR="0050463D" w:rsidRDefault="0050463D" w:rsidP="0050463D">
      <w:pPr>
        <w:pStyle w:val="30"/>
        <w:shd w:val="clear" w:color="auto" w:fill="auto"/>
      </w:pPr>
    </w:p>
    <w:p w:rsidR="0050463D" w:rsidRDefault="0050463D" w:rsidP="0050463D">
      <w:pPr>
        <w:pStyle w:val="30"/>
        <w:shd w:val="clear" w:color="auto" w:fill="auto"/>
      </w:pPr>
    </w:p>
    <w:p w:rsidR="0050463D" w:rsidRDefault="0050463D" w:rsidP="0050463D">
      <w:pPr>
        <w:pStyle w:val="30"/>
        <w:shd w:val="clear" w:color="auto" w:fill="auto"/>
      </w:pPr>
    </w:p>
    <w:p w:rsidR="001B34CD" w:rsidRDefault="001B34CD" w:rsidP="0050463D">
      <w:pPr>
        <w:pStyle w:val="30"/>
        <w:shd w:val="clear" w:color="auto" w:fill="auto"/>
      </w:pPr>
      <w:r>
        <w:t>Совет депутатов Кременкульского сельского поселения</w:t>
      </w:r>
      <w:r>
        <w:br/>
        <w:t>Сосновского муниципального района Челябинской области</w:t>
      </w:r>
    </w:p>
    <w:p w:rsidR="001B34CD" w:rsidRDefault="0050463D" w:rsidP="0050463D">
      <w:pPr>
        <w:pStyle w:val="41"/>
        <w:shd w:val="clear" w:color="auto" w:fill="auto"/>
        <w:tabs>
          <w:tab w:val="left" w:leader="underscore" w:pos="1134"/>
          <w:tab w:val="left" w:leader="underscore" w:pos="3754"/>
          <w:tab w:val="left" w:leader="underscore" w:pos="8294"/>
        </w:tabs>
        <w:spacing w:after="0"/>
        <w:ind w:left="1080"/>
        <w:jc w:val="center"/>
      </w:pPr>
      <w:r>
        <w:rPr>
          <w:rStyle w:val="40"/>
        </w:rPr>
        <w:t xml:space="preserve">                               </w:t>
      </w:r>
      <w:r w:rsidR="001B3AAA">
        <w:rPr>
          <w:rStyle w:val="40"/>
        </w:rPr>
        <w:t>второг</w:t>
      </w:r>
      <w:r w:rsidR="001B34CD">
        <w:rPr>
          <w:rStyle w:val="40"/>
        </w:rPr>
        <w:t>о созыва___________________</w:t>
      </w:r>
    </w:p>
    <w:p w:rsidR="001B34CD" w:rsidRDefault="001B34CD" w:rsidP="0050463D">
      <w:pPr>
        <w:pStyle w:val="50"/>
        <w:shd w:val="clear" w:color="auto" w:fill="auto"/>
        <w:spacing w:before="0" w:after="0" w:line="230" w:lineRule="exact"/>
        <w:ind w:left="142"/>
      </w:pPr>
      <w:r>
        <w:t>РЕШЕНИЕ</w:t>
      </w:r>
    </w:p>
    <w:p w:rsidR="0050463D" w:rsidRDefault="0050463D" w:rsidP="0050463D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  <w:ind w:left="142"/>
      </w:pPr>
    </w:p>
    <w:p w:rsidR="0050463D" w:rsidRDefault="0050463D" w:rsidP="0050463D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  <w:ind w:left="142"/>
      </w:pPr>
    </w:p>
    <w:p w:rsidR="001B34CD" w:rsidRDefault="001B34CD" w:rsidP="001B3AAA">
      <w:pPr>
        <w:pStyle w:val="41"/>
        <w:shd w:val="clear" w:color="auto" w:fill="auto"/>
        <w:tabs>
          <w:tab w:val="left" w:leader="underscore" w:pos="769"/>
          <w:tab w:val="left" w:pos="2268"/>
          <w:tab w:val="left" w:pos="7230"/>
        </w:tabs>
        <w:spacing w:after="0" w:line="240" w:lineRule="exact"/>
        <w:ind w:left="142"/>
      </w:pPr>
      <w:r>
        <w:t>«</w:t>
      </w:r>
      <w:r w:rsidR="001B3AAA">
        <w:rPr>
          <w:u w:val="single"/>
        </w:rPr>
        <w:t>17</w:t>
      </w:r>
      <w:r>
        <w:t>»</w:t>
      </w:r>
      <w:r w:rsidR="00636D7A">
        <w:t xml:space="preserve">     </w:t>
      </w:r>
      <w:r w:rsidR="00636D7A">
        <w:rPr>
          <w:u w:val="single"/>
        </w:rPr>
        <w:t xml:space="preserve"> </w:t>
      </w:r>
      <w:r w:rsidR="001B3AAA">
        <w:rPr>
          <w:u w:val="single"/>
        </w:rPr>
        <w:t>декаб</w:t>
      </w:r>
      <w:r w:rsidR="00636D7A">
        <w:rPr>
          <w:u w:val="single"/>
        </w:rPr>
        <w:t>ря</w:t>
      </w:r>
      <w:r>
        <w:tab/>
      </w:r>
      <w:r>
        <w:rPr>
          <w:rStyle w:val="42"/>
        </w:rPr>
        <w:t>201</w:t>
      </w:r>
      <w:r w:rsidR="001B3AAA">
        <w:rPr>
          <w:rStyle w:val="42"/>
        </w:rPr>
        <w:t>2</w:t>
      </w:r>
      <w:r>
        <w:tab/>
        <w:t>№</w:t>
      </w:r>
      <w:r w:rsidR="001B3AAA">
        <w:rPr>
          <w:u w:val="single"/>
        </w:rPr>
        <w:t>241</w:t>
      </w:r>
    </w:p>
    <w:p w:rsidR="0050463D" w:rsidRDefault="0050463D" w:rsidP="0050463D">
      <w:pPr>
        <w:pStyle w:val="21"/>
        <w:shd w:val="clear" w:color="auto" w:fill="auto"/>
        <w:spacing w:before="0"/>
        <w:ind w:firstLine="0"/>
        <w:rPr>
          <w:b/>
        </w:rPr>
      </w:pPr>
    </w:p>
    <w:p w:rsidR="001B34CD" w:rsidRDefault="001B3AAA" w:rsidP="001B3AAA">
      <w:pPr>
        <w:pStyle w:val="21"/>
        <w:shd w:val="clear" w:color="auto" w:fill="auto"/>
        <w:spacing w:before="0"/>
        <w:ind w:right="4536" w:firstLine="0"/>
        <w:jc w:val="left"/>
      </w:pPr>
      <w:r>
        <w:rPr>
          <w:b/>
        </w:rPr>
        <w:t>О</w:t>
      </w:r>
      <w:r w:rsidRPr="001B3AAA">
        <w:rPr>
          <w:b/>
        </w:rPr>
        <w:t xml:space="preserve"> внесении изменений в Решение Совета депутатов № 191 от 22 июня 2012 года Кременкульского сельского поселения Сосновского муниципального района Челябинской област</w:t>
      </w:r>
      <w:r>
        <w:rPr>
          <w:b/>
        </w:rPr>
        <w:t>и</w:t>
      </w:r>
    </w:p>
    <w:p w:rsidR="001B34CD" w:rsidRDefault="001B34CD" w:rsidP="0050463D">
      <w:pPr>
        <w:pStyle w:val="60"/>
        <w:shd w:val="clear" w:color="auto" w:fill="auto"/>
        <w:spacing w:before="0" w:after="0" w:line="230" w:lineRule="exact"/>
        <w:ind w:left="240"/>
      </w:pPr>
    </w:p>
    <w:p w:rsidR="001B3AAA" w:rsidRDefault="001B3AAA" w:rsidP="003B166E">
      <w:pPr>
        <w:pStyle w:val="21"/>
        <w:spacing w:after="60" w:line="446" w:lineRule="exact"/>
        <w:ind w:firstLine="567"/>
      </w:pPr>
      <w:r>
        <w:t>Совет депутатов Кременкульского сельского поселения второго созыва</w:t>
      </w:r>
    </w:p>
    <w:p w:rsidR="001B34CD" w:rsidRDefault="001B34CD" w:rsidP="003B166E">
      <w:pPr>
        <w:pStyle w:val="70"/>
        <w:shd w:val="clear" w:color="auto" w:fill="auto"/>
        <w:spacing w:before="0"/>
        <w:ind w:firstLine="567"/>
      </w:pPr>
      <w:r>
        <w:t>РЕШАЕТ:</w:t>
      </w:r>
    </w:p>
    <w:p w:rsidR="001B34CD" w:rsidRDefault="001B3AAA" w:rsidP="003B166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AA">
        <w:rPr>
          <w:rFonts w:ascii="Times New Roman" w:eastAsia="Times New Roman" w:hAnsi="Times New Roman" w:cs="Times New Roman"/>
          <w:sz w:val="26"/>
          <w:szCs w:val="26"/>
        </w:rPr>
        <w:t xml:space="preserve">1. Пункт 3 Решения читать в следующей редакции « Утвердить проектируемую границу населённого пункта деревни Малиновка, </w:t>
      </w:r>
      <w:proofErr w:type="gramStart"/>
      <w:r w:rsidRPr="001B3AAA">
        <w:rPr>
          <w:rFonts w:ascii="Times New Roman" w:eastAsia="Times New Roman" w:hAnsi="Times New Roman" w:cs="Times New Roman"/>
          <w:sz w:val="26"/>
          <w:szCs w:val="26"/>
        </w:rPr>
        <w:t>согласно каталога</w:t>
      </w:r>
      <w:proofErr w:type="gramEnd"/>
      <w:r w:rsidRPr="001B3AAA">
        <w:rPr>
          <w:rFonts w:ascii="Times New Roman" w:eastAsia="Times New Roman" w:hAnsi="Times New Roman" w:cs="Times New Roman"/>
          <w:sz w:val="26"/>
          <w:szCs w:val="26"/>
        </w:rPr>
        <w:t xml:space="preserve"> поворотных координат точек проектных границ (Приложение 1), Утвердить перечень кадастровых номеров земельных участков, вошедших в границы деревни Малиновка (Приложение 2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B3AAA" w:rsidRDefault="001B3AAA" w:rsidP="003B166E">
      <w:pPr>
        <w:jc w:val="both"/>
      </w:pPr>
    </w:p>
    <w:p w:rsidR="001B34CD" w:rsidRDefault="001B34CD" w:rsidP="001B3AAA">
      <w:pPr>
        <w:pStyle w:val="21"/>
        <w:shd w:val="clear" w:color="auto" w:fill="auto"/>
        <w:tabs>
          <w:tab w:val="left" w:pos="851"/>
          <w:tab w:val="left" w:pos="6521"/>
          <w:tab w:val="left" w:pos="8789"/>
        </w:tabs>
        <w:spacing w:before="0" w:line="274" w:lineRule="exact"/>
        <w:ind w:right="-283" w:firstLine="0"/>
        <w:jc w:val="left"/>
      </w:pPr>
      <w:r>
        <w:t>Председате</w:t>
      </w:r>
      <w:r w:rsidR="001B3AAA">
        <w:t xml:space="preserve">ль Совета депутатов     </w:t>
      </w:r>
      <w:r w:rsidR="001B3AAA">
        <w:tab/>
      </w:r>
      <w:r>
        <w:t>Т.С. Михайлова</w:t>
      </w:r>
      <w:r w:rsidR="001B3AAA">
        <w:tab/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50463D" w:rsidRDefault="0050463D" w:rsidP="001B3AAA">
      <w:pPr>
        <w:pStyle w:val="21"/>
        <w:shd w:val="clear" w:color="auto" w:fill="auto"/>
        <w:tabs>
          <w:tab w:val="left" w:pos="3402"/>
          <w:tab w:val="right" w:pos="8866"/>
        </w:tabs>
        <w:spacing w:before="0"/>
        <w:ind w:right="-77" w:hanging="357"/>
        <w:jc w:val="right"/>
      </w:pPr>
      <w:r>
        <w:lastRenderedPageBreak/>
        <w:tab/>
      </w:r>
      <w:r>
        <w:tab/>
        <w:t xml:space="preserve">Приложение </w:t>
      </w:r>
      <w:r w:rsidR="001B3AAA">
        <w:t>2 к р</w:t>
      </w:r>
      <w:r>
        <w:t xml:space="preserve">ешению </w:t>
      </w:r>
      <w:r w:rsidR="001B3AAA">
        <w:t>С</w:t>
      </w:r>
      <w:r>
        <w:t xml:space="preserve">овета депутатов </w:t>
      </w:r>
    </w:p>
    <w:p w:rsidR="001B3AAA" w:rsidRDefault="0050463D" w:rsidP="001B3AAA">
      <w:pPr>
        <w:pStyle w:val="21"/>
        <w:shd w:val="clear" w:color="auto" w:fill="auto"/>
        <w:spacing w:before="0"/>
        <w:ind w:right="-77" w:hanging="357"/>
        <w:jc w:val="right"/>
      </w:pPr>
      <w:r>
        <w:t xml:space="preserve">Кременкульского сельского поселения Сосновского </w:t>
      </w:r>
    </w:p>
    <w:p w:rsidR="0050463D" w:rsidRDefault="0050463D" w:rsidP="001B3AAA">
      <w:pPr>
        <w:pStyle w:val="21"/>
        <w:shd w:val="clear" w:color="auto" w:fill="auto"/>
        <w:spacing w:before="0"/>
        <w:ind w:right="-77" w:hanging="357"/>
        <w:jc w:val="right"/>
      </w:pPr>
      <w:r>
        <w:t>муниципального района</w:t>
      </w:r>
      <w:r w:rsidR="001B3AAA">
        <w:t xml:space="preserve"> </w:t>
      </w:r>
      <w:r>
        <w:t xml:space="preserve">Челябинской области </w:t>
      </w:r>
      <w:r w:rsidR="001B3AAA">
        <w:t>второг</w:t>
      </w:r>
      <w:r>
        <w:t>о созыва</w:t>
      </w:r>
    </w:p>
    <w:p w:rsidR="0050463D" w:rsidRDefault="0050463D" w:rsidP="0050463D">
      <w:pPr>
        <w:pStyle w:val="21"/>
        <w:shd w:val="clear" w:color="auto" w:fill="auto"/>
        <w:tabs>
          <w:tab w:val="left" w:pos="854"/>
          <w:tab w:val="left" w:pos="3125"/>
        </w:tabs>
        <w:spacing w:before="0"/>
        <w:ind w:right="-77" w:hanging="357"/>
        <w:jc w:val="right"/>
      </w:pPr>
      <w:r>
        <w:t>«</w:t>
      </w:r>
      <w:r w:rsidR="001B3AAA">
        <w:t>241</w:t>
      </w:r>
      <w:r>
        <w:t xml:space="preserve">» от </w:t>
      </w:r>
      <w:r w:rsidR="001B3AAA">
        <w:t>17.12.2012 г</w:t>
      </w:r>
      <w:r>
        <w:t>.</w:t>
      </w:r>
    </w:p>
    <w:p w:rsidR="0050463D" w:rsidRDefault="0050463D" w:rsidP="001B3AAA">
      <w:pPr>
        <w:pStyle w:val="21"/>
        <w:shd w:val="clear" w:color="auto" w:fill="auto"/>
        <w:spacing w:before="0" w:line="312" w:lineRule="exact"/>
        <w:ind w:firstLine="0"/>
        <w:jc w:val="left"/>
      </w:pPr>
    </w:p>
    <w:p w:rsidR="0050463D" w:rsidRDefault="0050463D" w:rsidP="001B3AAA">
      <w:pPr>
        <w:pStyle w:val="21"/>
        <w:shd w:val="clear" w:color="auto" w:fill="auto"/>
        <w:spacing w:before="0" w:line="312" w:lineRule="exact"/>
        <w:ind w:firstLine="567"/>
        <w:jc w:val="center"/>
      </w:pPr>
      <w:r>
        <w:t xml:space="preserve">Список земельных участков в границах </w:t>
      </w:r>
      <w:r w:rsidR="001B3AAA">
        <w:t>д. Малиновка</w:t>
      </w:r>
      <w:r>
        <w:t xml:space="preserve"> </w:t>
      </w:r>
      <w:r w:rsidR="001B3AAA">
        <w:t>Кременкульского сельского поселения Сосновского района Челябинской области</w:t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tbl>
      <w:tblPr>
        <w:tblW w:w="924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2560"/>
        <w:gridCol w:w="5528"/>
      </w:tblGrid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463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046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463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3B16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162A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земельного участка в кадастровом квартале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</w:t>
            </w:r>
            <w:r>
              <w:rPr>
                <w:rFonts w:ascii="Times New Roman" w:eastAsia="Times New Roman" w:hAnsi="Times New Roman" w:cs="Times New Roman"/>
              </w:rPr>
              <w:t>0000000</w:t>
            </w:r>
            <w:r w:rsidRPr="0050463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</w:t>
            </w:r>
            <w:r>
              <w:rPr>
                <w:rFonts w:ascii="Times New Roman" w:eastAsia="Times New Roman" w:hAnsi="Times New Roman" w:cs="Times New Roman"/>
              </w:rPr>
              <w:t>0000000</w:t>
            </w:r>
            <w:r w:rsidRPr="0050463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1380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74:19:1107001:1577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2419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2415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2412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2413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2414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2346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874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2327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803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874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877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1832</w:t>
            </w:r>
          </w:p>
        </w:tc>
      </w:tr>
      <w:tr w:rsidR="003B166E" w:rsidRPr="0050463D" w:rsidTr="003B166E"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2253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1836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801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1827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1828</w:t>
            </w:r>
          </w:p>
        </w:tc>
      </w:tr>
      <w:tr w:rsidR="003B166E" w:rsidRPr="0050463D" w:rsidTr="003B166E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1830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1840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1841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1842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2247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2250</w:t>
            </w:r>
          </w:p>
        </w:tc>
      </w:tr>
      <w:tr w:rsidR="003B166E" w:rsidRPr="0050463D" w:rsidTr="003B166E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2251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2252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2248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2249</w:t>
            </w:r>
          </w:p>
        </w:tc>
      </w:tr>
      <w:tr w:rsidR="003B166E" w:rsidRPr="0050463D" w:rsidTr="003B166E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1829</w:t>
            </w:r>
          </w:p>
        </w:tc>
      </w:tr>
      <w:tr w:rsidR="003B166E" w:rsidRPr="0050463D" w:rsidTr="003B166E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1837</w:t>
            </w:r>
          </w:p>
        </w:tc>
      </w:tr>
      <w:tr w:rsidR="003B166E" w:rsidRPr="0050463D" w:rsidTr="003B166E"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66E" w:rsidRPr="0050463D" w:rsidRDefault="003B166E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1831</w:t>
            </w:r>
          </w:p>
        </w:tc>
      </w:tr>
      <w:tr w:rsidR="003B166E" w:rsidRPr="0050463D" w:rsidTr="003B166E"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1838</w:t>
            </w:r>
          </w:p>
        </w:tc>
      </w:tr>
      <w:tr w:rsidR="003B166E" w:rsidRPr="0050463D" w:rsidTr="003B166E"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1839</w:t>
            </w:r>
          </w:p>
        </w:tc>
      </w:tr>
      <w:tr w:rsidR="003B166E" w:rsidRPr="0050463D" w:rsidTr="003B166E"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1833</w:t>
            </w:r>
          </w:p>
        </w:tc>
      </w:tr>
      <w:tr w:rsidR="003B166E" w:rsidRPr="0050463D" w:rsidTr="003B166E"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66E" w:rsidRPr="0050463D" w:rsidRDefault="003B166E" w:rsidP="003B166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6E" w:rsidRPr="0050463D" w:rsidRDefault="003B166E" w:rsidP="00162A9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74:19:1107001:</w:t>
            </w:r>
            <w:r>
              <w:rPr>
                <w:rFonts w:ascii="Times New Roman" w:eastAsia="Times New Roman" w:hAnsi="Times New Roman" w:cs="Times New Roman"/>
              </w:rPr>
              <w:t>1834</w:t>
            </w:r>
          </w:p>
        </w:tc>
      </w:tr>
    </w:tbl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3B166E" w:rsidRDefault="003B166E" w:rsidP="003B166E">
      <w:pPr>
        <w:pStyle w:val="21"/>
        <w:shd w:val="clear" w:color="auto" w:fill="auto"/>
        <w:tabs>
          <w:tab w:val="left" w:pos="851"/>
          <w:tab w:val="left" w:pos="6521"/>
          <w:tab w:val="left" w:pos="8789"/>
        </w:tabs>
        <w:spacing w:before="0" w:line="274" w:lineRule="exact"/>
        <w:ind w:right="-283" w:firstLine="0"/>
        <w:jc w:val="left"/>
      </w:pPr>
      <w:r>
        <w:t xml:space="preserve">Председатель Совета депутатов     </w:t>
      </w:r>
      <w:r>
        <w:tab/>
        <w:t>Т.С. Михайлова</w:t>
      </w:r>
      <w:r>
        <w:tab/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Pr="000B7E1C" w:rsidRDefault="001B34CD">
      <w:pPr>
        <w:rPr>
          <w:rFonts w:ascii="Times New Roman" w:hAnsi="Times New Roman" w:cs="Times New Roman"/>
          <w:sz w:val="2"/>
          <w:szCs w:val="2"/>
        </w:rPr>
      </w:pPr>
    </w:p>
    <w:sectPr w:rsidR="001B34CD" w:rsidRPr="000B7E1C" w:rsidSect="003B166E">
      <w:pgSz w:w="11900" w:h="16840"/>
      <w:pgMar w:top="851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B7" w:rsidRDefault="00060DB7" w:rsidP="00053202">
      <w:r>
        <w:separator/>
      </w:r>
    </w:p>
  </w:endnote>
  <w:endnote w:type="continuationSeparator" w:id="0">
    <w:p w:rsidR="00060DB7" w:rsidRDefault="00060DB7" w:rsidP="0005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B7" w:rsidRDefault="00060DB7"/>
  </w:footnote>
  <w:footnote w:type="continuationSeparator" w:id="0">
    <w:p w:rsidR="00060DB7" w:rsidRDefault="00060D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EF5"/>
    <w:multiLevelType w:val="multilevel"/>
    <w:tmpl w:val="26C83D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02"/>
    <w:rsid w:val="00037320"/>
    <w:rsid w:val="00053202"/>
    <w:rsid w:val="00060DB7"/>
    <w:rsid w:val="00072189"/>
    <w:rsid w:val="000B7E1C"/>
    <w:rsid w:val="001B34CD"/>
    <w:rsid w:val="001B3AAA"/>
    <w:rsid w:val="001E4B2F"/>
    <w:rsid w:val="00251233"/>
    <w:rsid w:val="003475D4"/>
    <w:rsid w:val="00360E5E"/>
    <w:rsid w:val="003B166E"/>
    <w:rsid w:val="0046049E"/>
    <w:rsid w:val="0047411D"/>
    <w:rsid w:val="004E1293"/>
    <w:rsid w:val="0050463D"/>
    <w:rsid w:val="00513BEC"/>
    <w:rsid w:val="005251B7"/>
    <w:rsid w:val="0057767B"/>
    <w:rsid w:val="00621138"/>
    <w:rsid w:val="00634638"/>
    <w:rsid w:val="00636D7A"/>
    <w:rsid w:val="00652CCC"/>
    <w:rsid w:val="00756905"/>
    <w:rsid w:val="0079164C"/>
    <w:rsid w:val="007B137B"/>
    <w:rsid w:val="007F0E76"/>
    <w:rsid w:val="00831C98"/>
    <w:rsid w:val="00881D6D"/>
    <w:rsid w:val="009C32D7"/>
    <w:rsid w:val="009C64F4"/>
    <w:rsid w:val="00A65C6B"/>
    <w:rsid w:val="00AB6E06"/>
    <w:rsid w:val="00AE0145"/>
    <w:rsid w:val="00B724C1"/>
    <w:rsid w:val="00D0272D"/>
    <w:rsid w:val="00D21F8D"/>
    <w:rsid w:val="00E70104"/>
    <w:rsid w:val="00F21B24"/>
    <w:rsid w:val="00F61B80"/>
    <w:rsid w:val="00FB6689"/>
    <w:rsid w:val="00F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3202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053202"/>
    <w:rPr>
      <w:rFonts w:ascii="Arial" w:hAnsi="Arial" w:cs="Arial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053202"/>
    <w:rPr>
      <w:rFonts w:ascii="Arial" w:hAnsi="Arial" w:cs="Arial"/>
      <w:u w:val="none"/>
    </w:rPr>
  </w:style>
  <w:style w:type="character" w:customStyle="1" w:styleId="40">
    <w:name w:val="Основной текст (4)"/>
    <w:basedOn w:val="4"/>
    <w:uiPriority w:val="99"/>
    <w:rsid w:val="0005320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3202"/>
    <w:rPr>
      <w:rFonts w:ascii="Arial" w:hAnsi="Arial" w:cs="Arial"/>
      <w:b/>
      <w:bCs/>
      <w:spacing w:val="70"/>
      <w:sz w:val="23"/>
      <w:szCs w:val="23"/>
      <w:u w:val="none"/>
    </w:rPr>
  </w:style>
  <w:style w:type="character" w:customStyle="1" w:styleId="42">
    <w:name w:val="Основной текст (4)2"/>
    <w:basedOn w:val="4"/>
    <w:uiPriority w:val="99"/>
    <w:rsid w:val="0005320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53202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053202"/>
    <w:rPr>
      <w:rFonts w:ascii="Century Gothic" w:hAnsi="Century Gothic" w:cs="Century Gothic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053202"/>
    <w:rPr>
      <w:rFonts w:ascii="Times New Roman" w:hAnsi="Times New Roman" w:cs="Times New Roman"/>
      <w:u w:val="none"/>
    </w:rPr>
  </w:style>
  <w:style w:type="character" w:customStyle="1" w:styleId="210">
    <w:name w:val="Основной текст (2) + 10"/>
    <w:aliases w:val="5 pt,Курсив,Интервал 0 pt"/>
    <w:basedOn w:val="2"/>
    <w:uiPriority w:val="99"/>
    <w:rsid w:val="00053202"/>
    <w:rPr>
      <w:i/>
      <w:iCs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20">
    <w:name w:val="Основной текст (2)"/>
    <w:basedOn w:val="2"/>
    <w:uiPriority w:val="99"/>
    <w:rsid w:val="00053202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uiPriority w:val="99"/>
    <w:locked/>
    <w:rsid w:val="0005320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sid w:val="00053202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053202"/>
    <w:pPr>
      <w:shd w:val="clear" w:color="auto" w:fill="FFFFFF"/>
      <w:spacing w:line="274" w:lineRule="exact"/>
      <w:jc w:val="center"/>
    </w:pPr>
    <w:rPr>
      <w:rFonts w:ascii="Arial" w:hAnsi="Arial" w:cs="Arial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053202"/>
    <w:pPr>
      <w:shd w:val="clear" w:color="auto" w:fill="FFFFFF"/>
      <w:spacing w:after="240" w:line="274" w:lineRule="exact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"/>
    <w:link w:val="5"/>
    <w:uiPriority w:val="99"/>
    <w:rsid w:val="00053202"/>
    <w:pPr>
      <w:shd w:val="clear" w:color="auto" w:fill="FFFFFF"/>
      <w:spacing w:before="240" w:after="60" w:line="240" w:lineRule="atLeast"/>
      <w:jc w:val="center"/>
    </w:pPr>
    <w:rPr>
      <w:rFonts w:ascii="Arial" w:hAnsi="Arial" w:cs="Arial"/>
      <w:b/>
      <w:bCs/>
      <w:spacing w:val="70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053202"/>
    <w:pPr>
      <w:shd w:val="clear" w:color="auto" w:fill="FFFFFF"/>
      <w:spacing w:before="900"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53202"/>
    <w:pPr>
      <w:shd w:val="clear" w:color="auto" w:fill="FFFFFF"/>
      <w:spacing w:before="240" w:after="180" w:line="240" w:lineRule="atLeast"/>
    </w:pPr>
    <w:rPr>
      <w:rFonts w:ascii="Century Gothic" w:hAnsi="Century Gothic" w:cs="Century Gothic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053202"/>
    <w:pPr>
      <w:shd w:val="clear" w:color="auto" w:fill="FFFFFF"/>
      <w:spacing w:before="60" w:line="4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uiPriority w:val="99"/>
    <w:rsid w:val="00053202"/>
    <w:pPr>
      <w:shd w:val="clear" w:color="auto" w:fill="FFFFFF"/>
      <w:spacing w:before="540" w:after="6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2017-02-16T11:23:00Z</dcterms:created>
  <dcterms:modified xsi:type="dcterms:W3CDTF">2017-02-16T11:23:00Z</dcterms:modified>
</cp:coreProperties>
</file>